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5255" w14:textId="0150C484" w:rsidR="00E911B7" w:rsidRDefault="00000000" w:rsidP="00E911B7">
      <w:pPr>
        <w:tabs>
          <w:tab w:val="left" w:pos="9356"/>
        </w:tabs>
        <w:ind w:left="0" w:firstLine="0"/>
        <w:rPr>
          <w:rFonts w:ascii="Arial" w:hAnsi="Arial"/>
          <w:sz w:val="24"/>
        </w:rPr>
      </w:pPr>
      <w:r>
        <w:object w:dxaOrig="1440" w:dyaOrig="1440" w14:anchorId="167D3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2.05pt;margin-top:.15pt;width:64.8pt;height:64.8pt;z-index:251661312" o:allowincell="f">
            <v:imagedata r:id="rId5" o:title=""/>
            <w10:wrap type="topAndBottom"/>
          </v:shape>
          <o:OLEObject Type="Embed" ProgID="MSPhotoEd.3" ShapeID="_x0000_s1028" DrawAspect="Content" ObjectID="_1760447472" r:id="rId6"/>
        </w:object>
      </w:r>
      <w:r>
        <w:rPr>
          <w:rFonts w:ascii="Amaze" w:hAnsi="Amaze"/>
        </w:rPr>
        <w:object w:dxaOrig="1440" w:dyaOrig="1440" w14:anchorId="5C0B1071">
          <v:shape id="_x0000_s1026" type="#_x0000_t75" style="position:absolute;left:0;text-align:left;margin-left:-6.3pt;margin-top:.15pt;width:60.8pt;height:64.8pt;z-index:251659264" o:allowincell="f">
            <v:imagedata r:id="rId7" o:title=""/>
            <w10:wrap type="topAndBottom"/>
          </v:shape>
          <o:OLEObject Type="Embed" ProgID="MSPhotoEd.3" ShapeID="_x0000_s1026" DrawAspect="Content" ObjectID="_1760447473" r:id="rId8"/>
        </w:object>
      </w:r>
      <w:r w:rsidR="00B8303C">
        <w:rPr>
          <w:rFonts w:ascii="Arial" w:hAnsi="Arial"/>
          <w:sz w:val="24"/>
        </w:rPr>
        <w:t>Allegato C</w:t>
      </w:r>
      <w:r w:rsidR="00F07041">
        <w:rPr>
          <w:rFonts w:ascii="Arial" w:hAnsi="Arial"/>
          <w:sz w:val="24"/>
        </w:rPr>
        <w:t xml:space="preserve">                                                                                                          </w:t>
      </w:r>
    </w:p>
    <w:p w14:paraId="799E3A34" w14:textId="77777777" w:rsidR="00E911B7" w:rsidRDefault="00E911B7" w:rsidP="00E911B7">
      <w:pPr>
        <w:tabs>
          <w:tab w:val="left" w:pos="9356"/>
        </w:tabs>
        <w:ind w:left="0" w:firstLine="0"/>
        <w:rPr>
          <w:rFonts w:ascii="Arial" w:hAnsi="Arial"/>
          <w:sz w:val="24"/>
        </w:rPr>
      </w:pPr>
    </w:p>
    <w:p w14:paraId="462BC6FD" w14:textId="77777777" w:rsidR="00E911B7" w:rsidRDefault="00E911B7" w:rsidP="00E911B7">
      <w:pPr>
        <w:tabs>
          <w:tab w:val="left" w:pos="9356"/>
        </w:tabs>
        <w:jc w:val="right"/>
        <w:rPr>
          <w:rFonts w:ascii="Arial" w:hAnsi="Arial"/>
          <w:sz w:val="24"/>
        </w:rPr>
      </w:pPr>
      <w:r>
        <w:rPr>
          <w:rFonts w:ascii="Amaze" w:hAnsi="Amaz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82985E" wp14:editId="401C1568">
                <wp:simplePos x="0" y="0"/>
                <wp:positionH relativeFrom="column">
                  <wp:posOffset>-97155</wp:posOffset>
                </wp:positionH>
                <wp:positionV relativeFrom="paragraph">
                  <wp:posOffset>-554355</wp:posOffset>
                </wp:positionV>
                <wp:extent cx="6492240" cy="1005840"/>
                <wp:effectExtent l="3810" t="1905" r="0" b="190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033C" w14:textId="77777777" w:rsidR="00E911B7" w:rsidRDefault="00E911B7" w:rsidP="00E911B7">
                            <w:pPr>
                              <w:pStyle w:val="Titolo"/>
                              <w:rPr>
                                <w:rFonts w:ascii="Arial" w:hAnsi="Arial"/>
                                <w:b w:val="0"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64"/>
                              </w:rPr>
                              <w:t>Città  di  Montalto  Uffugo</w:t>
                            </w:r>
                          </w:p>
                          <w:p w14:paraId="7173C4AC" w14:textId="77777777" w:rsidR="00E911B7" w:rsidRDefault="00E911B7" w:rsidP="00E911B7">
                            <w:pPr>
                              <w:pStyle w:val="Titolo7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maze" w:hAnsi="Amaz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(Provincia di Cosenza) </w:t>
                            </w:r>
                          </w:p>
                          <w:p w14:paraId="014CFD50" w14:textId="77777777" w:rsidR="00E911B7" w:rsidRDefault="00E911B7" w:rsidP="00E911B7">
                            <w:pPr>
                              <w:pStyle w:val="Titolo7"/>
                              <w:jc w:val="center"/>
                              <w:rPr>
                                <w:rFonts w:ascii="Amaze" w:hAnsi="Amaze"/>
                              </w:rPr>
                            </w:pPr>
                          </w:p>
                          <w:p w14:paraId="019E9F3D" w14:textId="77777777" w:rsidR="00E911B7" w:rsidRDefault="00E911B7" w:rsidP="00E911B7">
                            <w:pPr>
                              <w:rPr>
                                <w:rFonts w:ascii="Amaze" w:hAnsi="Amaze"/>
                              </w:rPr>
                            </w:pPr>
                          </w:p>
                          <w:p w14:paraId="3D4F8AFA" w14:textId="77777777" w:rsidR="00E911B7" w:rsidRDefault="00E911B7" w:rsidP="00E91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985E" id="Rettangolo 2" o:spid="_x0000_s1026" style="position:absolute;left:0;text-align:left;margin-left:-7.65pt;margin-top:-43.65pt;width:511.2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" o:allowincell="f" filled="f" stroked="f" strokeweight=".25pt">
                <v:textbox>
                  <w:txbxContent>
                    <w:p w14:paraId="18E7033C" w14:textId="77777777" w:rsidR="00E911B7" w:rsidRDefault="00E911B7" w:rsidP="00E911B7">
                      <w:pPr>
                        <w:pStyle w:val="Titolo"/>
                        <w:rPr>
                          <w:rFonts w:ascii="Arial" w:hAnsi="Arial"/>
                          <w:b w:val="0"/>
                          <w:sz w:val="6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 w:val="0"/>
                          <w:sz w:val="64"/>
                        </w:rPr>
                        <w:t>Città  di</w:t>
                      </w:r>
                      <w:proofErr w:type="gramEnd"/>
                      <w:r>
                        <w:rPr>
                          <w:rFonts w:ascii="Arial" w:hAnsi="Arial"/>
                          <w:b w:val="0"/>
                          <w:sz w:val="64"/>
                        </w:rPr>
                        <w:t xml:space="preserve">  Montalto  Uffugo</w:t>
                      </w:r>
                    </w:p>
                    <w:p w14:paraId="7173C4AC" w14:textId="77777777" w:rsidR="00E911B7" w:rsidRDefault="00E911B7" w:rsidP="00E911B7">
                      <w:pPr>
                        <w:pStyle w:val="Titolo7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maze" w:hAnsi="Amaze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(Provincia di Cosenza) </w:t>
                      </w:r>
                    </w:p>
                    <w:p w14:paraId="014CFD50" w14:textId="77777777" w:rsidR="00E911B7" w:rsidRDefault="00E911B7" w:rsidP="00E911B7">
                      <w:pPr>
                        <w:pStyle w:val="Titolo7"/>
                        <w:jc w:val="center"/>
                        <w:rPr>
                          <w:rFonts w:ascii="Amaze" w:hAnsi="Amaze"/>
                        </w:rPr>
                      </w:pPr>
                    </w:p>
                    <w:p w14:paraId="019E9F3D" w14:textId="77777777" w:rsidR="00E911B7" w:rsidRDefault="00E911B7" w:rsidP="00E911B7">
                      <w:pPr>
                        <w:rPr>
                          <w:rFonts w:ascii="Amaze" w:hAnsi="Amaze"/>
                        </w:rPr>
                      </w:pPr>
                    </w:p>
                    <w:p w14:paraId="3D4F8AFA" w14:textId="77777777" w:rsidR="00E911B7" w:rsidRDefault="00E911B7" w:rsidP="00E911B7"/>
                  </w:txbxContent>
                </v:textbox>
              </v:rect>
            </w:pict>
          </mc:Fallback>
        </mc:AlternateContent>
      </w:r>
      <w:r>
        <w:rPr>
          <w:rFonts w:ascii="Amaze" w:hAnsi="Amaz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6E06A8" wp14:editId="680226A2">
                <wp:simplePos x="0" y="0"/>
                <wp:positionH relativeFrom="column">
                  <wp:posOffset>2184400</wp:posOffset>
                </wp:positionH>
                <wp:positionV relativeFrom="paragraph">
                  <wp:posOffset>197485</wp:posOffset>
                </wp:positionV>
                <wp:extent cx="2011680" cy="0"/>
                <wp:effectExtent l="8890" t="10795" r="8255" b="825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95B1" id="Connettore dirit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15.55pt" to="330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" o:allowincell="f" strokeweight=".25pt"/>
            </w:pict>
          </mc:Fallback>
        </mc:AlternateContent>
      </w:r>
      <w:r>
        <w:rPr>
          <w:rFonts w:ascii="Arial" w:hAnsi="Arial"/>
          <w:sz w:val="24"/>
        </w:rPr>
        <w:t xml:space="preserve">                                            </w:t>
      </w:r>
    </w:p>
    <w:p w14:paraId="187DB98B" w14:textId="77777777" w:rsidR="00E911B7" w:rsidRDefault="00E911B7" w:rsidP="00E911B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</w:p>
    <w:p w14:paraId="2A43D6F9" w14:textId="77777777" w:rsidR="00E911B7" w:rsidRDefault="00E911B7" w:rsidP="00E911B7">
      <w:pPr>
        <w:jc w:val="center"/>
        <w:rPr>
          <w:rFonts w:ascii="Arial" w:hAnsi="Arial"/>
          <w:sz w:val="24"/>
        </w:rPr>
      </w:pPr>
    </w:p>
    <w:p w14:paraId="079AE142" w14:textId="77777777" w:rsidR="0000444D" w:rsidRDefault="00E911B7">
      <w:pPr>
        <w:spacing w:after="0" w:line="259" w:lineRule="auto"/>
        <w:ind w:left="593" w:right="0" w:firstLine="0"/>
        <w:jc w:val="left"/>
      </w:pPr>
      <w:r>
        <w:rPr>
          <w:b/>
          <w:sz w:val="72"/>
        </w:rPr>
        <w:t xml:space="preserve"> “FIERA DELLA SOLIDARIETÀ</w:t>
      </w:r>
      <w:r>
        <w:rPr>
          <w:b/>
          <w:sz w:val="44"/>
        </w:rPr>
        <w:t xml:space="preserve"> </w:t>
      </w:r>
      <w:r>
        <w:rPr>
          <w:b/>
          <w:sz w:val="72"/>
          <w:vertAlign w:val="subscript"/>
        </w:rPr>
        <w:t xml:space="preserve">“  </w:t>
      </w:r>
    </w:p>
    <w:p w14:paraId="5BC04970" w14:textId="77777777" w:rsidR="0000444D" w:rsidRDefault="00E911B7">
      <w:pPr>
        <w:spacing w:after="50" w:line="259" w:lineRule="auto"/>
        <w:ind w:right="7"/>
        <w:jc w:val="center"/>
      </w:pPr>
      <w:r>
        <w:rPr>
          <w:b/>
          <w:sz w:val="44"/>
        </w:rPr>
        <w:t>I° Edizione Intitolata</w:t>
      </w:r>
      <w:r>
        <w:rPr>
          <w:b/>
          <w:sz w:val="24"/>
        </w:rPr>
        <w:t xml:space="preserve"> </w:t>
      </w:r>
      <w:r>
        <w:rPr>
          <w:b/>
          <w:sz w:val="36"/>
        </w:rPr>
        <w:t>"L'ALTRO CHE È IN NOI"</w:t>
      </w:r>
      <w:r>
        <w:rPr>
          <w:b/>
          <w:sz w:val="24"/>
        </w:rPr>
        <w:t xml:space="preserve"> </w:t>
      </w:r>
    </w:p>
    <w:p w14:paraId="7ACE2AD2" w14:textId="77777777" w:rsidR="0000444D" w:rsidRDefault="00E911B7">
      <w:pPr>
        <w:spacing w:after="125" w:line="259" w:lineRule="auto"/>
        <w:ind w:right="3"/>
        <w:jc w:val="center"/>
      </w:pPr>
      <w:r>
        <w:rPr>
          <w:b/>
          <w:sz w:val="36"/>
        </w:rPr>
        <w:t xml:space="preserve">Dal 24 al 26 novembre 2023  </w:t>
      </w:r>
    </w:p>
    <w:p w14:paraId="524DB206" w14:textId="77777777" w:rsidR="0000444D" w:rsidRDefault="00E911B7">
      <w:pPr>
        <w:spacing w:after="50" w:line="259" w:lineRule="auto"/>
        <w:ind w:right="0"/>
        <w:jc w:val="center"/>
      </w:pPr>
      <w:r>
        <w:rPr>
          <w:b/>
          <w:sz w:val="36"/>
        </w:rPr>
        <w:t xml:space="preserve">--------------------- </w:t>
      </w:r>
    </w:p>
    <w:p w14:paraId="09B37436" w14:textId="77777777" w:rsidR="0000444D" w:rsidRDefault="00E911B7">
      <w:pPr>
        <w:pStyle w:val="Titolo1"/>
      </w:pPr>
      <w:r>
        <w:t xml:space="preserve">Via Borsellino e spazio scuola Primaria “E. Bianco” Taverna di Montalto Uffugo </w:t>
      </w:r>
    </w:p>
    <w:p w14:paraId="447E01E6" w14:textId="77777777" w:rsidR="0000444D" w:rsidRDefault="00E911B7">
      <w:pPr>
        <w:numPr>
          <w:ilvl w:val="0"/>
          <w:numId w:val="1"/>
        </w:numPr>
        <w:ind w:right="0" w:hanging="360"/>
      </w:pPr>
      <w:r>
        <w:t xml:space="preserve">Lo scopo della Fiera è quello di creare un luogo ideale d'incontro e confronto tra le diverse realtà generazionali e sociali, proponendo: un’occasione, per le Associazioni del Terzo Settore, per discutere e confrontarsi sull’identità socio-culturale del territorio, e sulla necessità di coesione sociale.  </w:t>
      </w:r>
    </w:p>
    <w:p w14:paraId="311BBCEE" w14:textId="77777777" w:rsidR="0000444D" w:rsidRDefault="00E911B7">
      <w:pPr>
        <w:spacing w:after="182" w:line="259" w:lineRule="auto"/>
        <w:ind w:left="0" w:right="0" w:firstLine="0"/>
        <w:jc w:val="left"/>
      </w:pPr>
      <w:r>
        <w:t xml:space="preserve"> </w:t>
      </w:r>
    </w:p>
    <w:p w14:paraId="102BD147" w14:textId="77777777" w:rsidR="0000444D" w:rsidRDefault="00E911B7">
      <w:pPr>
        <w:numPr>
          <w:ilvl w:val="0"/>
          <w:numId w:val="1"/>
        </w:numPr>
        <w:ind w:right="0" w:hanging="360"/>
      </w:pPr>
      <w:r>
        <w:t xml:space="preserve">di valorizzare le diverse realtà del terzo settore e associazioni del privato sociale, per promuovere e far conoscere il proprio Ente, attraverso i propri servizi ed i propri prodotti.  </w:t>
      </w:r>
    </w:p>
    <w:p w14:paraId="7C0849F6" w14:textId="77777777" w:rsidR="0000444D" w:rsidRDefault="00E911B7">
      <w:pPr>
        <w:spacing w:after="182" w:line="259" w:lineRule="auto"/>
        <w:ind w:left="0" w:right="0" w:firstLine="0"/>
        <w:jc w:val="left"/>
      </w:pPr>
      <w:r>
        <w:t xml:space="preserve"> </w:t>
      </w:r>
    </w:p>
    <w:p w14:paraId="650A52E8" w14:textId="77777777" w:rsidR="0000444D" w:rsidRDefault="00E911B7">
      <w:pPr>
        <w:numPr>
          <w:ilvl w:val="0"/>
          <w:numId w:val="1"/>
        </w:numPr>
        <w:ind w:right="0" w:hanging="360"/>
      </w:pPr>
      <w:r>
        <w:t xml:space="preserve">-Di sensibilizzare verso il volontariato e la donazione, cercando di stimolare le persone verso la solidarietà, l'inclusione sociale e la partecipazione alle attività solidali.  </w:t>
      </w:r>
    </w:p>
    <w:p w14:paraId="581B87E4" w14:textId="77777777" w:rsidR="0000444D" w:rsidRDefault="00E911B7">
      <w:pPr>
        <w:spacing w:after="271" w:line="259" w:lineRule="auto"/>
        <w:ind w:left="0" w:right="0" w:firstLine="0"/>
        <w:jc w:val="left"/>
      </w:pPr>
      <w:r>
        <w:t xml:space="preserve"> </w:t>
      </w:r>
    </w:p>
    <w:p w14:paraId="3339081A" w14:textId="77777777" w:rsidR="0000444D" w:rsidRDefault="00E911B7">
      <w:pPr>
        <w:spacing w:after="272" w:line="259" w:lineRule="auto"/>
        <w:ind w:left="-5" w:right="0"/>
        <w:jc w:val="left"/>
      </w:pPr>
      <w:r>
        <w:rPr>
          <w:color w:val="FF0000"/>
        </w:rPr>
        <w:t xml:space="preserve">TEMATICHE </w:t>
      </w:r>
    </w:p>
    <w:p w14:paraId="2DF891DB" w14:textId="5A76A604" w:rsidR="0000444D" w:rsidRDefault="00E911B7">
      <w:pPr>
        <w:numPr>
          <w:ilvl w:val="0"/>
          <w:numId w:val="1"/>
        </w:numPr>
        <w:spacing w:after="0" w:line="417" w:lineRule="auto"/>
        <w:ind w:right="0" w:hanging="360"/>
      </w:pPr>
      <w:r>
        <w:t xml:space="preserve">Venerdì 24.11.2023. </w:t>
      </w:r>
      <w:r>
        <w:rPr>
          <w:b/>
          <w:i/>
        </w:rPr>
        <w:t xml:space="preserve">“Generazioni a confronto- i valori da trasmettere ed invecchiamento attivo”  </w:t>
      </w:r>
      <w:r>
        <w:t>• Sabato 25.11.2023</w:t>
      </w:r>
      <w:r>
        <w:rPr>
          <w:b/>
          <w:i/>
        </w:rPr>
        <w:t xml:space="preserve"> “A.T.S. tra walfare, occupazione, cultura, famiglia,</w:t>
      </w:r>
      <w:r w:rsidR="00382832">
        <w:rPr>
          <w:b/>
          <w:i/>
        </w:rPr>
        <w:t xml:space="preserve"> </w:t>
      </w:r>
      <w:r>
        <w:rPr>
          <w:b/>
          <w:i/>
        </w:rPr>
        <w:t>solidarietà ed immigrazione”</w:t>
      </w:r>
      <w:r>
        <w:t xml:space="preserve">  </w:t>
      </w:r>
    </w:p>
    <w:p w14:paraId="3400522E" w14:textId="77777777" w:rsidR="0000444D" w:rsidRDefault="00E911B7">
      <w:pPr>
        <w:numPr>
          <w:ilvl w:val="0"/>
          <w:numId w:val="1"/>
        </w:numPr>
        <w:spacing w:after="179" w:line="259" w:lineRule="auto"/>
        <w:ind w:right="0" w:hanging="360"/>
      </w:pPr>
      <w:r>
        <w:t xml:space="preserve">Domenica 26.11.2023 </w:t>
      </w:r>
      <w:r>
        <w:rPr>
          <w:b/>
          <w:i/>
        </w:rPr>
        <w:t>“Oltre i tabù: disabilità e sessualità”</w:t>
      </w:r>
      <w:r>
        <w:t xml:space="preserve">.  </w:t>
      </w:r>
    </w:p>
    <w:p w14:paraId="0B5D7D77" w14:textId="77777777" w:rsidR="0000444D" w:rsidRDefault="00E911B7">
      <w:pPr>
        <w:spacing w:after="271" w:line="259" w:lineRule="auto"/>
        <w:ind w:left="0" w:right="0" w:firstLine="0"/>
        <w:jc w:val="left"/>
      </w:pPr>
      <w:r>
        <w:t xml:space="preserve"> </w:t>
      </w:r>
    </w:p>
    <w:p w14:paraId="1CA2EE0A" w14:textId="77777777" w:rsidR="00E911B7" w:rsidRDefault="00E911B7">
      <w:pPr>
        <w:spacing w:after="272" w:line="259" w:lineRule="auto"/>
        <w:ind w:left="-5" w:right="0"/>
        <w:jc w:val="left"/>
        <w:rPr>
          <w:color w:val="FF0000"/>
        </w:rPr>
      </w:pPr>
    </w:p>
    <w:p w14:paraId="3192A4C4" w14:textId="77777777" w:rsidR="0000444D" w:rsidRDefault="00E911B7">
      <w:pPr>
        <w:spacing w:after="272" w:line="259" w:lineRule="auto"/>
        <w:ind w:left="-5" w:right="0"/>
        <w:jc w:val="left"/>
      </w:pPr>
      <w:r>
        <w:rPr>
          <w:color w:val="FF0000"/>
        </w:rPr>
        <w:lastRenderedPageBreak/>
        <w:t xml:space="preserve">PROGRAMMA 24.11.2023  </w:t>
      </w:r>
    </w:p>
    <w:p w14:paraId="61C7B058" w14:textId="77777777" w:rsidR="0000444D" w:rsidRDefault="00E911B7">
      <w:pPr>
        <w:spacing w:after="0" w:line="417" w:lineRule="auto"/>
        <w:ind w:left="-5" w:right="0"/>
      </w:pPr>
      <w:r>
        <w:rPr>
          <w:b/>
        </w:rPr>
        <w:t>Ore 15.00</w:t>
      </w:r>
      <w:r>
        <w:t xml:space="preserve"> Cerimonia inaugurale taglio del nastro di apertura fiera e breve sintesi dello scopo dell'iniziativa;  • presentazione del logo dei servizi sociali; </w:t>
      </w:r>
    </w:p>
    <w:p w14:paraId="44C50233" w14:textId="77777777" w:rsidR="0000444D" w:rsidRDefault="00E911B7">
      <w:pPr>
        <w:numPr>
          <w:ilvl w:val="0"/>
          <w:numId w:val="1"/>
        </w:numPr>
        <w:spacing w:after="188"/>
        <w:ind w:right="0" w:hanging="360"/>
      </w:pPr>
      <w:r>
        <w:t xml:space="preserve">presentazione delle associazioni, cooperative ed enti del terzo settore presenti in fiera; </w:t>
      </w:r>
    </w:p>
    <w:p w14:paraId="54F23D63" w14:textId="77777777" w:rsidR="0000444D" w:rsidRDefault="00E911B7">
      <w:pPr>
        <w:numPr>
          <w:ilvl w:val="0"/>
          <w:numId w:val="1"/>
        </w:numPr>
        <w:spacing w:after="169" w:line="268" w:lineRule="auto"/>
        <w:ind w:right="0" w:hanging="360"/>
      </w:pPr>
      <w:r>
        <w:t xml:space="preserve">Tavola rotonda: " Generazioni a confronto- i valori da trasmettere ed invecchiamento attivo”  </w:t>
      </w:r>
    </w:p>
    <w:p w14:paraId="6C29D727" w14:textId="77777777" w:rsidR="0000444D" w:rsidRDefault="00E911B7">
      <w:pPr>
        <w:numPr>
          <w:ilvl w:val="0"/>
          <w:numId w:val="1"/>
        </w:numPr>
        <w:spacing w:after="169" w:line="268" w:lineRule="auto"/>
        <w:ind w:right="0" w:hanging="360"/>
      </w:pPr>
      <w:r>
        <w:t xml:space="preserve">Attività ludiche ricreative e sportive (Giochi popolari, torneo di carte, e varie) </w:t>
      </w:r>
    </w:p>
    <w:p w14:paraId="1C2FEB5B" w14:textId="77777777" w:rsidR="0000444D" w:rsidRDefault="00E911B7">
      <w:pPr>
        <w:numPr>
          <w:ilvl w:val="0"/>
          <w:numId w:val="1"/>
        </w:numPr>
        <w:spacing w:after="188"/>
        <w:ind w:right="0" w:hanging="360"/>
      </w:pPr>
      <w:r>
        <w:t xml:space="preserve">Concorsi del nonno più dolce (dolce tradizionale) e nonna più creativa  </w:t>
      </w:r>
    </w:p>
    <w:p w14:paraId="7564C305" w14:textId="77777777" w:rsidR="0000444D" w:rsidRDefault="00E911B7">
      <w:pPr>
        <w:numPr>
          <w:ilvl w:val="0"/>
          <w:numId w:val="1"/>
        </w:numPr>
        <w:spacing w:after="264" w:line="268" w:lineRule="auto"/>
        <w:ind w:right="0" w:hanging="360"/>
      </w:pPr>
      <w:r>
        <w:t xml:space="preserve">Gara di ballo tra nonni e nipoti, con giuria di esperti; </w:t>
      </w:r>
    </w:p>
    <w:p w14:paraId="359A832A" w14:textId="77777777" w:rsidR="0000444D" w:rsidRDefault="00E911B7">
      <w:pPr>
        <w:numPr>
          <w:ilvl w:val="0"/>
          <w:numId w:val="1"/>
        </w:numPr>
        <w:spacing w:after="166" w:line="268" w:lineRule="auto"/>
        <w:ind w:right="0" w:hanging="360"/>
      </w:pPr>
      <w:r>
        <w:t xml:space="preserve">Esibizione artisti e spettacoli di intrattenimento (Musica, canzoni balli, Cantastorie, barzellette, poesie satirica in vernacolo ecc. ecc. in tema alla giornata. </w:t>
      </w:r>
    </w:p>
    <w:p w14:paraId="03A6AEEA" w14:textId="77777777" w:rsidR="0000444D" w:rsidRDefault="00E911B7">
      <w:pPr>
        <w:spacing w:after="273" w:line="259" w:lineRule="auto"/>
        <w:ind w:left="0" w:right="0" w:firstLine="0"/>
        <w:jc w:val="left"/>
      </w:pPr>
      <w:r>
        <w:t xml:space="preserve"> </w:t>
      </w:r>
    </w:p>
    <w:p w14:paraId="2C90F384" w14:textId="77777777" w:rsidR="0000444D" w:rsidRDefault="00E911B7">
      <w:pPr>
        <w:spacing w:after="272" w:line="259" w:lineRule="auto"/>
        <w:ind w:left="-5" w:right="0"/>
        <w:jc w:val="left"/>
      </w:pPr>
      <w:r>
        <w:rPr>
          <w:color w:val="FF0000"/>
        </w:rPr>
        <w:t xml:space="preserve">PROGRAMMA 25.11.2023  </w:t>
      </w:r>
    </w:p>
    <w:p w14:paraId="4FDAE4BF" w14:textId="77777777" w:rsidR="0000444D" w:rsidRDefault="00E911B7">
      <w:pPr>
        <w:numPr>
          <w:ilvl w:val="0"/>
          <w:numId w:val="1"/>
        </w:numPr>
        <w:spacing w:after="282"/>
        <w:ind w:right="0" w:hanging="360"/>
      </w:pPr>
      <w:r>
        <w:t xml:space="preserve">Ore 15 Apertura fiera  </w:t>
      </w:r>
    </w:p>
    <w:p w14:paraId="1B864C67" w14:textId="0545F815" w:rsidR="0000444D" w:rsidRDefault="00E911B7">
      <w:pPr>
        <w:numPr>
          <w:ilvl w:val="0"/>
          <w:numId w:val="1"/>
        </w:numPr>
        <w:spacing w:after="264" w:line="268" w:lineRule="auto"/>
        <w:ind w:right="0" w:hanging="360"/>
      </w:pPr>
      <w:r>
        <w:t xml:space="preserve">Tavola rotonda: “A.T.S. tra welfare, occupazione, cultura, famiglia, solidarietà ed immigrazione”.  </w:t>
      </w:r>
    </w:p>
    <w:p w14:paraId="0A2DDD2B" w14:textId="77777777" w:rsidR="0000444D" w:rsidRDefault="00E911B7">
      <w:pPr>
        <w:numPr>
          <w:ilvl w:val="0"/>
          <w:numId w:val="1"/>
        </w:numPr>
        <w:spacing w:after="280"/>
        <w:ind w:right="0" w:hanging="360"/>
      </w:pPr>
      <w:r>
        <w:t xml:space="preserve">Attività ludiche ricreative e sportive (Giochi popolari, torneo di carte, e varie) </w:t>
      </w:r>
    </w:p>
    <w:p w14:paraId="1C8A749E" w14:textId="77777777" w:rsidR="0000444D" w:rsidRDefault="00E911B7">
      <w:pPr>
        <w:numPr>
          <w:ilvl w:val="0"/>
          <w:numId w:val="1"/>
        </w:numPr>
        <w:spacing w:line="360" w:lineRule="auto"/>
        <w:ind w:right="0" w:hanging="360"/>
      </w:pPr>
      <w:r>
        <w:t xml:space="preserve">Esibizione artisti e spettacoli di intrattenimento (Musica, canzoni balli, Cantastorie, barzellette, poesie satirica in vernacolo ecc. ecc. in tema alla giornata. </w:t>
      </w:r>
    </w:p>
    <w:p w14:paraId="06A89B82" w14:textId="77777777" w:rsidR="0000444D" w:rsidRDefault="00E911B7">
      <w:pPr>
        <w:spacing w:after="273" w:line="259" w:lineRule="auto"/>
        <w:ind w:left="0" w:right="0" w:firstLine="0"/>
        <w:jc w:val="left"/>
      </w:pPr>
      <w:r>
        <w:t xml:space="preserve"> </w:t>
      </w:r>
    </w:p>
    <w:p w14:paraId="0D626FFE" w14:textId="77777777" w:rsidR="0000444D" w:rsidRDefault="00E911B7">
      <w:pPr>
        <w:spacing w:after="272" w:line="259" w:lineRule="auto"/>
        <w:ind w:left="-5" w:right="0"/>
        <w:jc w:val="left"/>
      </w:pPr>
      <w:r>
        <w:rPr>
          <w:color w:val="FF0000"/>
        </w:rPr>
        <w:t xml:space="preserve">PROGRAMMA 26.11.2023  </w:t>
      </w:r>
    </w:p>
    <w:p w14:paraId="146F2BBB" w14:textId="77777777" w:rsidR="0000444D" w:rsidRDefault="00E911B7">
      <w:pPr>
        <w:numPr>
          <w:ilvl w:val="0"/>
          <w:numId w:val="1"/>
        </w:numPr>
        <w:spacing w:after="264" w:line="268" w:lineRule="auto"/>
        <w:ind w:right="0" w:hanging="360"/>
      </w:pPr>
      <w:r>
        <w:t xml:space="preserve">Ore 15 apertura fiera finali giochi popolari...  </w:t>
      </w:r>
    </w:p>
    <w:p w14:paraId="07ED7137" w14:textId="77777777" w:rsidR="0000444D" w:rsidRDefault="00E911B7">
      <w:pPr>
        <w:numPr>
          <w:ilvl w:val="0"/>
          <w:numId w:val="1"/>
        </w:numPr>
        <w:spacing w:after="264" w:line="268" w:lineRule="auto"/>
        <w:ind w:right="0" w:hanging="360"/>
      </w:pPr>
      <w:r>
        <w:t xml:space="preserve">Tavola rotonda: “Oltre i tabù: disabilità e sessualità”  </w:t>
      </w:r>
    </w:p>
    <w:p w14:paraId="3B1CFB03" w14:textId="77777777" w:rsidR="0000444D" w:rsidRDefault="00E911B7">
      <w:pPr>
        <w:numPr>
          <w:ilvl w:val="0"/>
          <w:numId w:val="1"/>
        </w:numPr>
        <w:spacing w:line="359" w:lineRule="auto"/>
        <w:ind w:right="0" w:hanging="360"/>
      </w:pPr>
      <w:r>
        <w:t xml:space="preserve">Esibizione artisti e spettacoli di intrattenimento (Musica, canzoni balli, Cantastorie, barzellette, poesie satirica in vernacolo ecc. ecc. in tema alla giornata </w:t>
      </w:r>
    </w:p>
    <w:p w14:paraId="61D6661F" w14:textId="77777777" w:rsidR="0000444D" w:rsidRDefault="00E911B7">
      <w:pPr>
        <w:numPr>
          <w:ilvl w:val="0"/>
          <w:numId w:val="1"/>
        </w:numPr>
        <w:spacing w:after="264" w:line="268" w:lineRule="auto"/>
        <w:ind w:right="0" w:hanging="360"/>
      </w:pPr>
      <w:r>
        <w:t xml:space="preserve">Attività ludiche ricreative e sportive (Giochi popolari, torneo di carte, e varie) </w:t>
      </w:r>
    </w:p>
    <w:p w14:paraId="7918B0C3" w14:textId="77777777" w:rsidR="0000444D" w:rsidRDefault="00E911B7">
      <w:pPr>
        <w:numPr>
          <w:ilvl w:val="0"/>
          <w:numId w:val="1"/>
        </w:numPr>
        <w:spacing w:after="282"/>
        <w:ind w:right="0" w:hanging="360"/>
      </w:pPr>
      <w:r>
        <w:t xml:space="preserve">Premiazione dei concorsi in fiera.  </w:t>
      </w:r>
    </w:p>
    <w:p w14:paraId="4342328F" w14:textId="77777777" w:rsidR="0000444D" w:rsidRDefault="00E911B7">
      <w:pPr>
        <w:numPr>
          <w:ilvl w:val="0"/>
          <w:numId w:val="1"/>
        </w:numPr>
        <w:spacing w:after="158" w:line="359" w:lineRule="auto"/>
        <w:ind w:right="0" w:hanging="360"/>
      </w:pPr>
      <w:r>
        <w:t xml:space="preserve">Breve cerimonia di ringraziamento, alle persone, associazioni, espositori e a tutti quelli che hanno reso possibile l'evento  </w:t>
      </w:r>
    </w:p>
    <w:p w14:paraId="5D9A6C64" w14:textId="77777777" w:rsidR="0000444D" w:rsidRDefault="00E911B7">
      <w:pPr>
        <w:spacing w:after="273" w:line="259" w:lineRule="auto"/>
        <w:ind w:left="0" w:right="0" w:firstLine="0"/>
        <w:jc w:val="left"/>
      </w:pPr>
      <w:r>
        <w:lastRenderedPageBreak/>
        <w:t xml:space="preserve"> </w:t>
      </w:r>
    </w:p>
    <w:p w14:paraId="083D2D5F" w14:textId="77777777" w:rsidR="0000444D" w:rsidRDefault="00E911B7">
      <w:pPr>
        <w:spacing w:after="272" w:line="259" w:lineRule="auto"/>
        <w:ind w:left="-5" w:right="0"/>
        <w:jc w:val="left"/>
      </w:pPr>
      <w:r>
        <w:rPr>
          <w:b/>
          <w:color w:val="FF0000"/>
        </w:rPr>
        <w:t xml:space="preserve">ATTIVITÀ : </w:t>
      </w:r>
    </w:p>
    <w:p w14:paraId="2E023E59" w14:textId="77777777" w:rsidR="0000444D" w:rsidRDefault="00E911B7">
      <w:pPr>
        <w:spacing w:after="272" w:line="259" w:lineRule="auto"/>
        <w:ind w:left="-5" w:right="0"/>
        <w:jc w:val="left"/>
      </w:pPr>
      <w:r>
        <w:rPr>
          <w:b/>
          <w:color w:val="FF0000"/>
        </w:rPr>
        <w:t xml:space="preserve">Stand in fiera: </w:t>
      </w:r>
    </w:p>
    <w:p w14:paraId="271EB5F3" w14:textId="77777777" w:rsidR="0000444D" w:rsidRDefault="00E911B7">
      <w:pPr>
        <w:numPr>
          <w:ilvl w:val="0"/>
          <w:numId w:val="1"/>
        </w:numPr>
        <w:spacing w:line="359" w:lineRule="auto"/>
        <w:ind w:right="0" w:hanging="360"/>
      </w:pPr>
      <w:r>
        <w:t>Stand della solidarietà e della sensibilità (</w:t>
      </w:r>
      <w:r>
        <w:rPr>
          <w:i/>
        </w:rPr>
        <w:t>Banca del “tempo”, raccolta donazioni del “tempo”</w:t>
      </w:r>
      <w:r>
        <w:t xml:space="preserve">, prodotti alimentari a lunga conservazione, cancelleria e giocattoli - NUOVI).  </w:t>
      </w:r>
    </w:p>
    <w:p w14:paraId="6036E80B" w14:textId="77777777" w:rsidR="0000444D" w:rsidRDefault="00E911B7">
      <w:pPr>
        <w:numPr>
          <w:ilvl w:val="0"/>
          <w:numId w:val="1"/>
        </w:numPr>
        <w:spacing w:after="282"/>
        <w:ind w:right="0" w:hanging="360"/>
      </w:pPr>
      <w:r>
        <w:t xml:space="preserve">Stand promozionali delle Associazioni del Terzo Settore [servizi offerti e prodotti realizzati]. </w:t>
      </w:r>
    </w:p>
    <w:p w14:paraId="3570D3C0" w14:textId="77777777" w:rsidR="0000444D" w:rsidRDefault="00E911B7">
      <w:pPr>
        <w:numPr>
          <w:ilvl w:val="0"/>
          <w:numId w:val="1"/>
        </w:numPr>
        <w:spacing w:line="357" w:lineRule="auto"/>
        <w:ind w:right="0" w:hanging="360"/>
      </w:pPr>
      <w:r>
        <w:t xml:space="preserve">Stand del gusto e dei sapori della tradizione dei nostri luoghi e borghi. [dolci e prodotti tipici ecc. ecc.] con formula "BUONO MANGIA E VINCI" (Consumazioni abbinate ad un biglietto della riffa sociale).  </w:t>
      </w:r>
    </w:p>
    <w:p w14:paraId="447839DA" w14:textId="77777777" w:rsidR="0000444D" w:rsidRDefault="00E911B7">
      <w:pPr>
        <w:numPr>
          <w:ilvl w:val="0"/>
          <w:numId w:val="1"/>
        </w:numPr>
        <w:spacing w:after="0" w:line="503" w:lineRule="auto"/>
        <w:ind w:right="0" w:hanging="360"/>
      </w:pPr>
      <w:r>
        <w:t xml:space="preserve">Stand dei prodotti artigianali, dell'agricoltura e gastronomici, dei prodotti confezionati   • Stand del Cioccolato e goloserie </w:t>
      </w:r>
    </w:p>
    <w:p w14:paraId="53503683" w14:textId="77777777" w:rsidR="0000444D" w:rsidRDefault="00E911B7">
      <w:pPr>
        <w:spacing w:after="273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14:paraId="47482305" w14:textId="77777777" w:rsidR="0000444D" w:rsidRDefault="00E911B7">
      <w:pPr>
        <w:spacing w:after="272" w:line="259" w:lineRule="auto"/>
        <w:ind w:left="-5" w:right="0"/>
        <w:jc w:val="left"/>
      </w:pPr>
      <w:r>
        <w:rPr>
          <w:b/>
          <w:color w:val="FF0000"/>
        </w:rPr>
        <w:t xml:space="preserve">Stand in fiera: </w:t>
      </w:r>
    </w:p>
    <w:p w14:paraId="35745214" w14:textId="77777777" w:rsidR="0000444D" w:rsidRDefault="00E911B7">
      <w:pPr>
        <w:numPr>
          <w:ilvl w:val="0"/>
          <w:numId w:val="1"/>
        </w:numPr>
        <w:spacing w:line="359" w:lineRule="auto"/>
        <w:ind w:right="0" w:hanging="360"/>
      </w:pPr>
      <w:r>
        <w:t>Attività ludiche ricreative e sportive (Giochi popolari, torneo di carte, e varie). Le squadre dovranno concorrere in rappresentanza delle varie contrade e borghi Montaltesi;</w:t>
      </w:r>
      <w:r>
        <w:rPr>
          <w:b/>
          <w:color w:val="FF0000"/>
        </w:rPr>
        <w:t xml:space="preserve"> </w:t>
      </w:r>
    </w:p>
    <w:p w14:paraId="4A7DAC3F" w14:textId="77777777" w:rsidR="0000444D" w:rsidRDefault="00E911B7">
      <w:pPr>
        <w:spacing w:after="272" w:line="259" w:lineRule="auto"/>
        <w:ind w:left="-5" w:right="0"/>
        <w:jc w:val="left"/>
      </w:pPr>
      <w:r>
        <w:rPr>
          <w:b/>
          <w:color w:val="FF0000"/>
        </w:rPr>
        <w:t xml:space="preserve">Concorsi In Fiera: </w:t>
      </w:r>
    </w:p>
    <w:p w14:paraId="5245C4B4" w14:textId="77777777" w:rsidR="0000444D" w:rsidRDefault="00E911B7">
      <w:pPr>
        <w:numPr>
          <w:ilvl w:val="0"/>
          <w:numId w:val="1"/>
        </w:numPr>
        <w:spacing w:after="282"/>
        <w:ind w:right="0" w:hanging="360"/>
      </w:pPr>
      <w:r>
        <w:t xml:space="preserve">Lotteria di beneficenza – Mangia e Vinci;  </w:t>
      </w:r>
    </w:p>
    <w:p w14:paraId="599802BC" w14:textId="77777777" w:rsidR="0000444D" w:rsidRDefault="00E911B7">
      <w:pPr>
        <w:numPr>
          <w:ilvl w:val="0"/>
          <w:numId w:val="1"/>
        </w:numPr>
        <w:spacing w:line="359" w:lineRule="auto"/>
        <w:ind w:right="0" w:hanging="360"/>
      </w:pPr>
      <w:r>
        <w:t xml:space="preserve">Concorsi del nonno più dolce (dolce tradizionale) e nonna più creativa (ideazione/creazione un nuovo dolce, con ricetta annessa e con il nome ideato) insieme ai nipoti (foto prova) e con pubblicazione successiva di un ricettario comunale.  </w:t>
      </w:r>
    </w:p>
    <w:p w14:paraId="37ADBBDE" w14:textId="77777777" w:rsidR="0000444D" w:rsidRDefault="00E911B7">
      <w:pPr>
        <w:spacing w:after="273" w:line="259" w:lineRule="auto"/>
        <w:ind w:left="0" w:right="0" w:firstLine="0"/>
        <w:jc w:val="left"/>
      </w:pPr>
      <w:r>
        <w:t xml:space="preserve"> </w:t>
      </w:r>
    </w:p>
    <w:p w14:paraId="1F0CF7C3" w14:textId="77777777" w:rsidR="0000444D" w:rsidRDefault="00E911B7">
      <w:pPr>
        <w:spacing w:after="271" w:line="259" w:lineRule="auto"/>
        <w:ind w:left="0" w:right="0" w:firstLine="0"/>
        <w:jc w:val="left"/>
      </w:pPr>
      <w:r>
        <w:t xml:space="preserve"> </w:t>
      </w:r>
    </w:p>
    <w:p w14:paraId="4F89AB96" w14:textId="77777777" w:rsidR="0000444D" w:rsidRDefault="00E911B7">
      <w:pPr>
        <w:spacing w:after="272" w:line="259" w:lineRule="auto"/>
        <w:ind w:left="-5" w:right="0"/>
        <w:jc w:val="left"/>
      </w:pPr>
      <w:r>
        <w:rPr>
          <w:color w:val="FF0000"/>
        </w:rPr>
        <w:t xml:space="preserve">PER INFO:  </w:t>
      </w:r>
    </w:p>
    <w:p w14:paraId="6F8878B9" w14:textId="77777777" w:rsidR="0000444D" w:rsidRDefault="00E911B7">
      <w:pPr>
        <w:spacing w:after="280"/>
        <w:ind w:left="-5" w:right="0"/>
      </w:pPr>
      <w:r>
        <w:t xml:space="preserve">tel. 09849294206 -  </w:t>
      </w:r>
    </w:p>
    <w:p w14:paraId="618C4C3D" w14:textId="77777777" w:rsidR="0000444D" w:rsidRPr="00382832" w:rsidRDefault="00E911B7">
      <w:pPr>
        <w:spacing w:after="0" w:line="502" w:lineRule="auto"/>
        <w:ind w:left="-5" w:right="809"/>
        <w:rPr>
          <w:lang w:val="en-US"/>
        </w:rPr>
      </w:pPr>
      <w:r w:rsidRPr="00382832">
        <w:rPr>
          <w:lang w:val="en-US"/>
        </w:rPr>
        <w:t xml:space="preserve">Mail:  fieradellasolidarietamontaltouffugo@gmail.com https://www.comune.montaltouffugo.cs.it/ -  </w:t>
      </w:r>
    </w:p>
    <w:p w14:paraId="5E55A3E3" w14:textId="77777777" w:rsidR="0000444D" w:rsidRDefault="00E911B7">
      <w:pPr>
        <w:spacing w:line="359" w:lineRule="auto"/>
        <w:ind w:left="-5" w:right="0"/>
      </w:pPr>
      <w:r>
        <w:lastRenderedPageBreak/>
        <w:t xml:space="preserve">Organizzazione a cura dell'Ufficio Servizi Sociali di Montalto Uffugo e Associazioni terzo settore e del privato sociale. </w:t>
      </w:r>
    </w:p>
    <w:sectPr w:rsidR="0000444D">
      <w:pgSz w:w="11906" w:h="16838"/>
      <w:pgMar w:top="1459" w:right="1132" w:bottom="16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1E58"/>
    <w:multiLevelType w:val="hybridMultilevel"/>
    <w:tmpl w:val="96E081FA"/>
    <w:lvl w:ilvl="0" w:tplc="F1226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E5DA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40908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8799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4BC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E35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4A988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C6E6A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A298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689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4D"/>
    <w:rsid w:val="0000444D"/>
    <w:rsid w:val="00382832"/>
    <w:rsid w:val="00A66E5F"/>
    <w:rsid w:val="00B8303C"/>
    <w:rsid w:val="00E911B7"/>
    <w:rsid w:val="00F0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BAF594"/>
  <w15:docId w15:val="{9CA19836-D26B-491C-B4C8-B740BC6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6" w:line="249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91"/>
      <w:ind w:right="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11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11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">
    <w:name w:val="Title"/>
    <w:basedOn w:val="Normale"/>
    <w:link w:val="TitoloCarattere"/>
    <w:qFormat/>
    <w:rsid w:val="00E911B7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E911B7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Ilcomputer.2028</cp:lastModifiedBy>
  <cp:revision>7</cp:revision>
  <dcterms:created xsi:type="dcterms:W3CDTF">2023-10-23T11:21:00Z</dcterms:created>
  <dcterms:modified xsi:type="dcterms:W3CDTF">2023-11-02T15:25:00Z</dcterms:modified>
</cp:coreProperties>
</file>